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3" w:rsidRPr="0010345C" w:rsidRDefault="00C36870" w:rsidP="0010345C">
      <w:pPr>
        <w:rPr>
          <w:rFonts w:ascii="Pea Noodle's Girlfriends" w:hAnsi="Pea Noodle's Girlfriends"/>
          <w:b/>
          <w:color w:val="FF0000"/>
          <w:sz w:val="72"/>
          <w:szCs w:val="72"/>
        </w:rPr>
      </w:pPr>
      <w:r w:rsidRPr="00BB0EB1">
        <w:rPr>
          <w:rFonts w:ascii="Pea Noodle's Girlfriends" w:hAnsi="Pea Noodle's Girlfriend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FB7D8" wp14:editId="7DFCAC43">
                <wp:simplePos x="0" y="0"/>
                <wp:positionH relativeFrom="page">
                  <wp:align>right</wp:align>
                </wp:positionH>
                <wp:positionV relativeFrom="paragraph">
                  <wp:posOffset>723900</wp:posOffset>
                </wp:positionV>
                <wp:extent cx="1809750" cy="952500"/>
                <wp:effectExtent l="19050" t="1905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525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50800" cap="rnd">
                          <a:prstDash val="dash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A6C" w:rsidRPr="00DB3A50" w:rsidRDefault="00DB3A50" w:rsidP="00FB5A6C">
                            <w:pPr>
                              <w:shd w:val="clear" w:color="auto" w:fill="CC66FF"/>
                              <w:contextualSpacing/>
                              <w:jc w:val="center"/>
                              <w:rPr>
                                <w:rFonts w:ascii="Pea Celestial Creation" w:hAnsi="Pea Celestial Creation"/>
                                <w:b/>
                                <w:sz w:val="52"/>
                                <w:szCs w:val="52"/>
                              </w:rPr>
                            </w:pPr>
                            <w:r w:rsidRPr="00DB3A50">
                              <w:rPr>
                                <w:rFonts w:ascii="Pea Celestial Creation" w:hAnsi="Pea Celestial Creation"/>
                                <w:b/>
                                <w:sz w:val="52"/>
                                <w:szCs w:val="52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B7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1.3pt;margin-top:57pt;width:142.5pt;height: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" fillcolor="#c6f" strokecolor="black [3200]" strokeweight="4pt">
                <v:stroke dashstyle="dash" joinstyle="round" endcap="round"/>
                <v:textbox>
                  <w:txbxContent>
                    <w:p w:rsidR="00FB5A6C" w:rsidRPr="00DB3A50" w:rsidRDefault="00DB3A50" w:rsidP="00FB5A6C">
                      <w:pPr>
                        <w:shd w:val="clear" w:color="auto" w:fill="CC66FF"/>
                        <w:contextualSpacing/>
                        <w:jc w:val="center"/>
                        <w:rPr>
                          <w:rFonts w:ascii="Pea Celestial Creation" w:hAnsi="Pea Celestial Creation"/>
                          <w:b/>
                          <w:sz w:val="52"/>
                          <w:szCs w:val="52"/>
                        </w:rPr>
                      </w:pPr>
                      <w:r w:rsidRPr="00DB3A50">
                        <w:rPr>
                          <w:rFonts w:ascii="Pea Celestial Creation" w:hAnsi="Pea Celestial Creation"/>
                          <w:b/>
                          <w:sz w:val="52"/>
                          <w:szCs w:val="52"/>
                        </w:rPr>
                        <w:t>October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345C" w:rsidRPr="00BB0EB1">
        <w:rPr>
          <w:b/>
          <w:noProof/>
          <w:color w:val="31849B" w:themeColor="accent5" w:themeShade="BF"/>
        </w:rPr>
        <w:drawing>
          <wp:anchor distT="0" distB="0" distL="114300" distR="114300" simplePos="0" relativeHeight="251661312" behindDoc="1" locked="0" layoutInCell="1" allowOverlap="1" wp14:anchorId="61697B87" wp14:editId="26B4C72E">
            <wp:simplePos x="0" y="0"/>
            <wp:positionH relativeFrom="column">
              <wp:posOffset>133350</wp:posOffset>
            </wp:positionH>
            <wp:positionV relativeFrom="paragraph">
              <wp:posOffset>61595</wp:posOffset>
            </wp:positionV>
            <wp:extent cx="140970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308" y="21352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b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E3">
        <w:rPr>
          <w:rFonts w:ascii="Pea Noodle's Girlfriends" w:hAnsi="Pea Noodle's Girlfriends"/>
          <w:b/>
          <w:color w:val="31849B" w:themeColor="accent5" w:themeShade="BF"/>
          <w:sz w:val="72"/>
          <w:szCs w:val="72"/>
        </w:rPr>
        <w:t xml:space="preserve">Olney </w:t>
      </w:r>
      <w:r w:rsidR="00CA5143" w:rsidRPr="00BB0EB1">
        <w:rPr>
          <w:rFonts w:ascii="Pea Noodle's Girlfriends" w:hAnsi="Pea Noodle's Girlfriends"/>
          <w:b/>
          <w:color w:val="31849B" w:themeColor="accent5" w:themeShade="BF"/>
          <w:sz w:val="72"/>
          <w:szCs w:val="72"/>
        </w:rPr>
        <w:t>Classroom</w:t>
      </w:r>
    </w:p>
    <w:p w:rsidR="009B18D9" w:rsidRDefault="00295D57">
      <w:r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17CF" wp14:editId="6FF947AC">
                <wp:simplePos x="0" y="0"/>
                <wp:positionH relativeFrom="column">
                  <wp:posOffset>4714875</wp:posOffset>
                </wp:positionH>
                <wp:positionV relativeFrom="paragraph">
                  <wp:posOffset>1116330</wp:posOffset>
                </wp:positionV>
                <wp:extent cx="2512695" cy="243840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50" w:rsidRDefault="0010345C" w:rsidP="00DB3A50">
                            <w:pPr>
                              <w:shd w:val="clear" w:color="auto" w:fill="00B0F0"/>
                              <w:jc w:val="center"/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345C"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  <w:t>Reminders</w:t>
                            </w:r>
                          </w:p>
                          <w:p w:rsidR="00104C57" w:rsidRPr="00DB3A50" w:rsidRDefault="00AC0610" w:rsidP="00AC0610">
                            <w:pPr>
                              <w:shd w:val="clear" w:color="auto" w:fill="00B0F0"/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10/19: Early Release @ 1:30</w:t>
                            </w:r>
                          </w:p>
                          <w:p w:rsidR="00DB3A50" w:rsidRDefault="00AC0610" w:rsidP="00104C57">
                            <w:pPr>
                              <w:shd w:val="clear" w:color="auto" w:fill="00B0F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10/23-10-31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Red Ribbon Week</w:t>
                            </w:r>
                          </w:p>
                          <w:p w:rsidR="00AC0610" w:rsidRDefault="00AC0610" w:rsidP="00104C57">
                            <w:pPr>
                              <w:shd w:val="clear" w:color="auto" w:fill="00B0F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B3A50" w:rsidRDefault="00AC0610" w:rsidP="00104C57">
                            <w:pPr>
                              <w:shd w:val="clear" w:color="auto" w:fill="00B0F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11/1 Parent Teacher Conferences</w:t>
                            </w:r>
                          </w:p>
                          <w:p w:rsidR="00AC0610" w:rsidRDefault="00AC0610" w:rsidP="00104C57">
                            <w:pPr>
                              <w:shd w:val="clear" w:color="auto" w:fill="00B0F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913C1" w:rsidRPr="00E913C1" w:rsidRDefault="00DB3A50" w:rsidP="00CC0AAA">
                            <w:pPr>
                              <w:shd w:val="clear" w:color="auto" w:fill="00B0F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Wednesda</w:t>
                            </w:r>
                            <w:r w:rsidRPr="00E913C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ys</w:t>
                            </w:r>
                            <w:r w:rsidR="00E913C1" w:rsidRPr="00E913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 Library books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717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71.25pt;margin-top:87.9pt;width:197.8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" fillcolor="white [3201]" strokeweight="1.5pt">
                <v:textbox>
                  <w:txbxContent>
                    <w:p w:rsidR="00DB3A50" w:rsidRDefault="0010345C" w:rsidP="00DB3A50">
                      <w:pPr>
                        <w:shd w:val="clear" w:color="auto" w:fill="00B0F0"/>
                        <w:jc w:val="center"/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0345C"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  <w:t>Reminders</w:t>
                      </w:r>
                    </w:p>
                    <w:p w:rsidR="00104C57" w:rsidRPr="00DB3A50" w:rsidRDefault="00AC0610" w:rsidP="00AC0610">
                      <w:pPr>
                        <w:shd w:val="clear" w:color="auto" w:fill="00B0F0"/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10/19: Early Release @ 1:30</w:t>
                      </w:r>
                    </w:p>
                    <w:p w:rsidR="00DB3A50" w:rsidRDefault="00AC0610" w:rsidP="00104C57">
                      <w:pPr>
                        <w:shd w:val="clear" w:color="auto" w:fill="00B0F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10/23-10-31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Red Ribbon Week</w:t>
                      </w:r>
                    </w:p>
                    <w:p w:rsidR="00AC0610" w:rsidRDefault="00AC0610" w:rsidP="00104C57">
                      <w:pPr>
                        <w:shd w:val="clear" w:color="auto" w:fill="00B0F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B3A50" w:rsidRDefault="00AC0610" w:rsidP="00104C57">
                      <w:pPr>
                        <w:shd w:val="clear" w:color="auto" w:fill="00B0F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11/1 Parent Teacher Conferences</w:t>
                      </w:r>
                    </w:p>
                    <w:p w:rsidR="00AC0610" w:rsidRDefault="00AC0610" w:rsidP="00104C57">
                      <w:pPr>
                        <w:shd w:val="clear" w:color="auto" w:fill="00B0F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E913C1" w:rsidRPr="00E913C1" w:rsidRDefault="00DB3A50" w:rsidP="00CC0AAA">
                      <w:pPr>
                        <w:shd w:val="clear" w:color="auto" w:fill="00B0F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Wednesda</w:t>
                      </w:r>
                      <w:r w:rsidRPr="00E913C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ys</w:t>
                      </w:r>
                      <w:r w:rsidR="00E913C1" w:rsidRPr="00E913C1">
                        <w:rPr>
                          <w:rFonts w:ascii="Century Gothic" w:hAnsi="Century Gothic"/>
                          <w:sz w:val="20"/>
                          <w:szCs w:val="20"/>
                        </w:rPr>
                        <w:t>- Library books due</w:t>
                      </w:r>
                    </w:p>
                  </w:txbxContent>
                </v:textbox>
              </v:shape>
            </w:pict>
          </mc:Fallback>
        </mc:AlternateContent>
      </w:r>
      <w:r w:rsidR="0010345C">
        <w:t xml:space="preserve">  </w:t>
      </w:r>
      <w:r w:rsidR="00CA5143">
        <w:t xml:space="preserve">      </w:t>
      </w:r>
      <w:r w:rsidR="00CA5143">
        <w:rPr>
          <w:noProof/>
        </w:rPr>
        <w:drawing>
          <wp:inline distT="0" distB="0" distL="0" distR="0" wp14:anchorId="64824B70" wp14:editId="7594EF3C">
            <wp:extent cx="742950" cy="100678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N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24" cy="100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43">
        <w:t xml:space="preserve">   </w:t>
      </w:r>
      <w:r w:rsidR="00CA5143">
        <w:rPr>
          <w:noProof/>
        </w:rPr>
        <w:drawing>
          <wp:inline distT="0" distB="0" distL="0" distR="0" wp14:anchorId="6DAAD20C" wp14:editId="4D48FCF0">
            <wp:extent cx="574519" cy="100864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E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6" cy="101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43">
        <w:t xml:space="preserve">   </w:t>
      </w:r>
      <w:r w:rsidR="00CA5143">
        <w:rPr>
          <w:noProof/>
        </w:rPr>
        <w:drawing>
          <wp:inline distT="0" distB="0" distL="0" distR="0" wp14:anchorId="041C504B" wp14:editId="4D40FD33">
            <wp:extent cx="1104900" cy="9966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W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48" cy="99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43">
        <w:t xml:space="preserve">   </w:t>
      </w:r>
      <w:r w:rsidR="00CA5143">
        <w:rPr>
          <w:noProof/>
        </w:rPr>
        <w:drawing>
          <wp:inline distT="0" distB="0" distL="0" distR="0" wp14:anchorId="513E70F5" wp14:editId="63804244">
            <wp:extent cx="741540" cy="99584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upperS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9" cy="100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45C">
        <w:t xml:space="preserve"> </w:t>
      </w:r>
    </w:p>
    <w:p w:rsidR="009B18D9" w:rsidRPr="009B18D9" w:rsidRDefault="003D0BBA" w:rsidP="009B18D9">
      <w:r w:rsidRPr="00CA5143"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04B8" wp14:editId="5E39CFD3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4629150" cy="3743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143" w:rsidRDefault="00DB3A50" w:rsidP="003D0BBA">
                            <w:pPr>
                              <w:ind w:right="-432"/>
                              <w:jc w:val="center"/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  <w:t>This month</w:t>
                            </w:r>
                            <w:r w:rsidR="00953EAC">
                              <w:rPr>
                                <w:rFonts w:ascii="Pea Noodle's Girlfriends" w:hAnsi="Pea Noodle's Girlfriends"/>
                                <w:b/>
                                <w:sz w:val="32"/>
                                <w:szCs w:val="32"/>
                                <w:u w:val="single"/>
                              </w:rPr>
                              <w:t>….</w:t>
                            </w:r>
                          </w:p>
                          <w:p w:rsidR="00104C57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B3A50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Working on sound spelling (al, all, K, </w:t>
                            </w:r>
                            <w:proofErr w:type="spellStart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, r, f, </w:t>
                            </w:r>
                            <w:proofErr w:type="spellStart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ff</w:t>
                            </w:r>
                            <w:proofErr w:type="spellEnd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, s, </w:t>
                            </w:r>
                            <w:proofErr w:type="spellStart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ss</w:t>
                            </w:r>
                            <w:proofErr w:type="spellEnd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, g, j, </w:t>
                            </w:r>
                            <w:proofErr w:type="spellStart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dge</w:t>
                            </w:r>
                            <w:proofErr w:type="spellEnd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, u, z, </w:t>
                            </w:r>
                            <w:proofErr w:type="spellStart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zz</w:t>
                            </w:r>
                            <w:proofErr w:type="spellEnd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). High Frequency Words (call, look, was, what, big, got, all, </w:t>
                            </w:r>
                            <w:proofErr w:type="gramStart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if ,to</w:t>
                            </w:r>
                            <w:proofErr w:type="gramEnd"/>
                            <w:r w:rsidR="00AC061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 get, ask, of, as, he, his and just).</w:t>
                            </w:r>
                          </w:p>
                          <w:p w:rsidR="00DB3A50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DB3A50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DB3A50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Grammar/Writing: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review of letter formation, work order, identifying telling sentences, writing asking sentences</w:t>
                            </w:r>
                          </w:p>
                          <w:p w:rsidR="00DB3A50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DB3A50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Math: 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continue simple addition &amp; subtraction, writing number sentences, subtraction problem solving, addition and subtraction strategies</w:t>
                            </w:r>
                          </w:p>
                          <w:p w:rsidR="00DB3A50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DB3A50" w:rsidRDefault="00DB3A50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953EAC" w:rsidRDefault="00953EAC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953EAC" w:rsidRPr="00953EAC" w:rsidRDefault="00953EAC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Social Studies: 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Unit5, “This is our Country”-early explorers, early American history, and national holidays, Christopher Columbus, National Fire Safety Month.</w:t>
                            </w:r>
                          </w:p>
                          <w:p w:rsidR="00953EAC" w:rsidRDefault="00953EAC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953EAC" w:rsidRPr="00DB3A50" w:rsidRDefault="00953EAC" w:rsidP="00DB3A50">
                            <w:pPr>
                              <w:ind w:firstLine="720"/>
                              <w:contextualSpacing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3A391B" w:rsidRPr="00DB3A50" w:rsidRDefault="003A391B" w:rsidP="00D92836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04B8" id="Text Box 1" o:spid="_x0000_s1028" type="#_x0000_t202" style="position:absolute;margin-left:.8pt;margin-top:8.3pt;width:364.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" fillcolor="white [3201]" strokeweight="3pt">
                <v:stroke dashstyle="1 1"/>
                <v:textbox>
                  <w:txbxContent>
                    <w:p w:rsidR="00CA5143" w:rsidRDefault="00DB3A50" w:rsidP="003D0BBA">
                      <w:pPr>
                        <w:ind w:right="-432"/>
                        <w:jc w:val="center"/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  <w:t>This month</w:t>
                      </w:r>
                      <w:r w:rsidR="00953EAC">
                        <w:rPr>
                          <w:rFonts w:ascii="Pea Noodle's Girlfriends" w:hAnsi="Pea Noodle's Girlfriends"/>
                          <w:b/>
                          <w:sz w:val="32"/>
                          <w:szCs w:val="32"/>
                          <w:u w:val="single"/>
                        </w:rPr>
                        <w:t>….</w:t>
                      </w:r>
                    </w:p>
                    <w:p w:rsidR="00104C57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B3A50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Reading:</w:t>
                      </w: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Working on sound spelling (al, all, K, </w:t>
                      </w:r>
                      <w:proofErr w:type="spellStart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ck</w:t>
                      </w:r>
                      <w:proofErr w:type="spellEnd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r, f, </w:t>
                      </w:r>
                      <w:proofErr w:type="spellStart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ff</w:t>
                      </w:r>
                      <w:proofErr w:type="spellEnd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s, </w:t>
                      </w:r>
                      <w:proofErr w:type="spellStart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ss</w:t>
                      </w:r>
                      <w:proofErr w:type="spellEnd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g, j, </w:t>
                      </w:r>
                      <w:proofErr w:type="spellStart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dge</w:t>
                      </w:r>
                      <w:proofErr w:type="spellEnd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, u, z, </w:t>
                      </w:r>
                      <w:proofErr w:type="spellStart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zz</w:t>
                      </w:r>
                      <w:proofErr w:type="spellEnd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). High Frequency Words (call, look, was, what, big, got, all, </w:t>
                      </w:r>
                      <w:proofErr w:type="gramStart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if ,to</w:t>
                      </w:r>
                      <w:proofErr w:type="gramEnd"/>
                      <w:r w:rsidR="00AC061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 get, ask, of, as, he, his and just).</w:t>
                      </w:r>
                    </w:p>
                    <w:p w:rsidR="00DB3A50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DB3A50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DB3A50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Grammar/Writing: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review of letter formation, work order, identifying telling sentences, writing asking sentences</w:t>
                      </w:r>
                    </w:p>
                    <w:p w:rsidR="00DB3A50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DB3A50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Math: 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continue simple addition &amp; subtraction, writing number sentences, subtraction problem solving, addition and subtraction strategies</w:t>
                      </w:r>
                    </w:p>
                    <w:p w:rsidR="00DB3A50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DB3A50" w:rsidRDefault="00DB3A50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953EAC" w:rsidRDefault="00953EAC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953EAC" w:rsidRPr="00953EAC" w:rsidRDefault="00953EAC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Social Studies: 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Unit5, “This is our Country”-early explorers, early American history, and national holidays, Christopher Columbus, National Fire Safety Month.</w:t>
                      </w:r>
                    </w:p>
                    <w:p w:rsidR="00953EAC" w:rsidRDefault="00953EAC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953EAC" w:rsidRPr="00DB3A50" w:rsidRDefault="00953EAC" w:rsidP="00DB3A50">
                      <w:pPr>
                        <w:ind w:firstLine="720"/>
                        <w:contextualSpacing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3A391B" w:rsidRPr="00DB3A50" w:rsidRDefault="003A391B" w:rsidP="00D92836">
                      <w:pPr>
                        <w:spacing w:line="240" w:lineRule="auto"/>
                        <w:ind w:firstLine="720"/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DB3A50" w:rsidP="009B18D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4F9A6" wp14:editId="4C2A0363">
                <wp:simplePos x="0" y="0"/>
                <wp:positionH relativeFrom="column">
                  <wp:posOffset>4791075</wp:posOffset>
                </wp:positionH>
                <wp:positionV relativeFrom="paragraph">
                  <wp:posOffset>26035</wp:posOffset>
                </wp:positionV>
                <wp:extent cx="2238375" cy="140970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70" w:rsidRPr="00DB3A50" w:rsidRDefault="00DB3A50" w:rsidP="00196CE3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3A5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 Logs</w:t>
                            </w:r>
                          </w:p>
                          <w:p w:rsidR="00DB3A50" w:rsidRDefault="00DB3A50" w:rsidP="00196CE3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Monthly reading logs have started! Please encourage your child to read nightly</w:t>
                            </w:r>
                            <w:r w:rsidRPr="00DB3A50">
                              <w:rPr>
                                <w:rFonts w:ascii="Century Gothic" w:hAnsi="Century Gothic"/>
                                <w:b/>
                              </w:rPr>
                              <w:sym w:font="Wingdings" w:char="F04A"/>
                            </w:r>
                          </w:p>
                          <w:p w:rsidR="00AC0610" w:rsidRPr="00DB3A50" w:rsidRDefault="00324268" w:rsidP="00AC061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They are d</w:t>
                            </w:r>
                            <w:r w:rsidR="00AC0610">
                              <w:rPr>
                                <w:rFonts w:ascii="Century Gothic" w:hAnsi="Century Gothic"/>
                                <w:b/>
                              </w:rPr>
                              <w:t>ue back between Oct. 3</w:t>
                            </w:r>
                            <w:bookmarkStart w:id="0" w:name="_GoBack"/>
                            <w:bookmarkEnd w:id="0"/>
                            <w:r w:rsidR="00AC0610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AC0610" w:rsidRPr="00AC0610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st</w:t>
                            </w:r>
                            <w:r w:rsidR="00AC0610">
                              <w:rPr>
                                <w:rFonts w:ascii="Century Gothic" w:hAnsi="Century Gothic"/>
                                <w:b/>
                              </w:rPr>
                              <w:t xml:space="preserve"> and Nov. </w:t>
                            </w:r>
                            <w:proofErr w:type="gramStart"/>
                            <w:r w:rsidR="00AC0610"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  <w:r w:rsidR="00AC0610" w:rsidRPr="00AC0610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AC0610">
                              <w:rPr>
                                <w:rFonts w:ascii="Century Gothic" w:hAnsi="Century Gothic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F9A6" id="Text Box 20" o:spid="_x0000_s1029" type="#_x0000_t202" style="position:absolute;margin-left:377.25pt;margin-top:2.05pt;width:176.25pt;height:11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" fillcolor="white [3201]" strokecolor="red" strokeweight="2.5pt">
                <v:textbox>
                  <w:txbxContent>
                    <w:p w:rsidR="00A32D70" w:rsidRPr="00DB3A50" w:rsidRDefault="00DB3A50" w:rsidP="00196CE3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B3A50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Reading Logs</w:t>
                      </w:r>
                    </w:p>
                    <w:p w:rsidR="00DB3A50" w:rsidRDefault="00DB3A50" w:rsidP="00196CE3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Monthly reading logs have started! Please encourage your child to read nightly</w:t>
                      </w:r>
                      <w:r w:rsidRPr="00DB3A50">
                        <w:rPr>
                          <w:rFonts w:ascii="Century Gothic" w:hAnsi="Century Gothic"/>
                          <w:b/>
                        </w:rPr>
                        <w:sym w:font="Wingdings" w:char="F04A"/>
                      </w:r>
                    </w:p>
                    <w:p w:rsidR="00AC0610" w:rsidRPr="00DB3A50" w:rsidRDefault="00324268" w:rsidP="00AC0610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They are d</w:t>
                      </w:r>
                      <w:r w:rsidR="00AC0610">
                        <w:rPr>
                          <w:rFonts w:ascii="Century Gothic" w:hAnsi="Century Gothic"/>
                          <w:b/>
                        </w:rPr>
                        <w:t>ue back between Oct. 3</w:t>
                      </w:r>
                      <w:bookmarkStart w:id="1" w:name="_GoBack"/>
                      <w:bookmarkEnd w:id="1"/>
                      <w:r w:rsidR="00AC0610"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AC0610" w:rsidRPr="00AC0610">
                        <w:rPr>
                          <w:rFonts w:ascii="Century Gothic" w:hAnsi="Century Gothic"/>
                          <w:b/>
                          <w:vertAlign w:val="superscript"/>
                        </w:rPr>
                        <w:t>st</w:t>
                      </w:r>
                      <w:r w:rsidR="00AC0610">
                        <w:rPr>
                          <w:rFonts w:ascii="Century Gothic" w:hAnsi="Century Gothic"/>
                          <w:b/>
                        </w:rPr>
                        <w:t xml:space="preserve"> and Nov. </w:t>
                      </w:r>
                      <w:proofErr w:type="gramStart"/>
                      <w:r w:rsidR="00AC0610">
                        <w:rPr>
                          <w:rFonts w:ascii="Century Gothic" w:hAnsi="Century Gothic"/>
                          <w:b/>
                        </w:rPr>
                        <w:t>5</w:t>
                      </w:r>
                      <w:r w:rsidR="00AC0610" w:rsidRPr="00AC0610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proofErr w:type="gramEnd"/>
                      <w:r w:rsidR="00AC0610">
                        <w:rPr>
                          <w:rFonts w:ascii="Century Gothic" w:hAnsi="Century Gothic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FE33D5" w:rsidP="009B18D9">
      <w:r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54292" wp14:editId="1A97BB06">
                <wp:simplePos x="0" y="0"/>
                <wp:positionH relativeFrom="column">
                  <wp:posOffset>85724</wp:posOffset>
                </wp:positionH>
                <wp:positionV relativeFrom="paragraph">
                  <wp:posOffset>247015</wp:posOffset>
                </wp:positionV>
                <wp:extent cx="6943725" cy="1762125"/>
                <wp:effectExtent l="19050" t="19050" r="47625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BB3" w:rsidRPr="00231BB3" w:rsidRDefault="00231BB3" w:rsidP="00231BB3">
                            <w:pPr>
                              <w:jc w:val="center"/>
                              <w:rPr>
                                <w:rFonts w:ascii="Pea Nguyen" w:hAnsi="Pea Nguyen"/>
                                <w:b/>
                                <w:sz w:val="40"/>
                                <w:szCs w:val="40"/>
                              </w:rPr>
                            </w:pPr>
                            <w:r w:rsidRPr="00231BB3">
                              <w:rPr>
                                <w:rFonts w:ascii="Pea Noodle's Girlfriends" w:hAnsi="Pea Noodle's Girlfriends"/>
                                <w:b/>
                                <w:sz w:val="40"/>
                                <w:szCs w:val="40"/>
                              </w:rPr>
                              <w:t>Halloween Party!</w:t>
                            </w:r>
                          </w:p>
                          <w:p w:rsidR="00C87AEE" w:rsidRPr="00C87AEE" w:rsidRDefault="00231BB3" w:rsidP="00231BB3">
                            <w:pPr>
                              <w:jc w:val="center"/>
                              <w:rPr>
                                <w:rFonts w:ascii="Lilly" w:hAnsi="Lilly"/>
                              </w:rPr>
                            </w:pPr>
                            <w:r>
                              <w:rPr>
                                <w:rFonts w:ascii="Lilly" w:hAnsi="Lilly"/>
                              </w:rPr>
                              <w:t>C</w:t>
                            </w:r>
                            <w:r w:rsidR="00C87AEE" w:rsidRPr="00C87AEE">
                              <w:rPr>
                                <w:rFonts w:ascii="Lilly" w:hAnsi="Lilly"/>
                              </w:rPr>
                              <w:t xml:space="preserve">alling all </w:t>
                            </w:r>
                            <w:r>
                              <w:rPr>
                                <w:rFonts w:ascii="Lilly" w:hAnsi="Lilly"/>
                              </w:rPr>
                              <w:t xml:space="preserve">junior </w:t>
                            </w:r>
                            <w:r w:rsidR="00C87AEE" w:rsidRPr="00C87AEE">
                              <w:rPr>
                                <w:rFonts w:ascii="Lilly" w:hAnsi="Lilly"/>
                              </w:rPr>
                              <w:t>ghosts and goblins!</w:t>
                            </w:r>
                          </w:p>
                          <w:p w:rsidR="00C87AEE" w:rsidRDefault="00C87AEE" w:rsidP="001C170F">
                            <w:pPr>
                              <w:contextualSpacing/>
                              <w:jc w:val="center"/>
                              <w:rPr>
                                <w:rFonts w:ascii="Lilly" w:hAnsi="Lilly"/>
                              </w:rPr>
                            </w:pPr>
                            <w:r w:rsidRPr="00C87AEE">
                              <w:rPr>
                                <w:rFonts w:ascii="Lilly" w:hAnsi="Lilly"/>
                              </w:rPr>
                              <w:t>Our H</w:t>
                            </w:r>
                            <w:r w:rsidR="001C170F">
                              <w:rPr>
                                <w:rFonts w:ascii="Lilly" w:hAnsi="Lilly"/>
                              </w:rPr>
                              <w:t>alloween party is brewing.</w:t>
                            </w:r>
                          </w:p>
                          <w:p w:rsidR="001C170F" w:rsidRPr="00C87AEE" w:rsidRDefault="00AC0610" w:rsidP="001C170F">
                            <w:pPr>
                              <w:contextualSpacing/>
                              <w:jc w:val="center"/>
                              <w:rPr>
                                <w:rFonts w:ascii="Lilly" w:hAnsi="Lilly"/>
                              </w:rPr>
                            </w:pPr>
                            <w:r>
                              <w:rPr>
                                <w:rFonts w:ascii="Lilly" w:hAnsi="Lilly"/>
                              </w:rPr>
                              <w:t>Wednesday</w:t>
                            </w:r>
                            <w:r w:rsidR="00DB3A50">
                              <w:rPr>
                                <w:rFonts w:ascii="Lilly" w:hAnsi="Lilly"/>
                              </w:rPr>
                              <w:t>, Oct. 31</w:t>
                            </w:r>
                            <w:r w:rsidR="00DB3A50" w:rsidRPr="00DB3A50">
                              <w:rPr>
                                <w:rFonts w:ascii="Lilly" w:hAnsi="Lilly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illy" w:hAnsi="Lilly"/>
                              </w:rPr>
                              <w:t xml:space="preserve"> 9:00</w:t>
                            </w:r>
                            <w:r w:rsidR="00DB3A50">
                              <w:rPr>
                                <w:rFonts w:ascii="Lilly" w:hAnsi="Lilly"/>
                              </w:rPr>
                              <w:t>-10:00.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4292" id="Text Box 12" o:spid="_x0000_s1030" type="#_x0000_t202" style="position:absolute;margin-left:6.75pt;margin-top:19.45pt;width:546.7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" fillcolor="white [3201]" strokecolor="#7030a0" strokeweight="4pt">
                <v:textbox>
                  <w:txbxContent>
                    <w:p w:rsidR="00231BB3" w:rsidRPr="00231BB3" w:rsidRDefault="00231BB3" w:rsidP="00231BB3">
                      <w:pPr>
                        <w:jc w:val="center"/>
                        <w:rPr>
                          <w:rFonts w:ascii="Pea Nguyen" w:hAnsi="Pea Nguyen"/>
                          <w:b/>
                          <w:sz w:val="40"/>
                          <w:szCs w:val="40"/>
                        </w:rPr>
                      </w:pPr>
                      <w:r w:rsidRPr="00231BB3">
                        <w:rPr>
                          <w:rFonts w:ascii="Pea Noodle's Girlfriends" w:hAnsi="Pea Noodle's Girlfriends"/>
                          <w:b/>
                          <w:sz w:val="40"/>
                          <w:szCs w:val="40"/>
                        </w:rPr>
                        <w:t>Halloween Party!</w:t>
                      </w:r>
                    </w:p>
                    <w:p w:rsidR="00C87AEE" w:rsidRPr="00C87AEE" w:rsidRDefault="00231BB3" w:rsidP="00231BB3">
                      <w:pPr>
                        <w:jc w:val="center"/>
                        <w:rPr>
                          <w:rFonts w:ascii="Lilly" w:hAnsi="Lilly"/>
                        </w:rPr>
                      </w:pPr>
                      <w:r>
                        <w:rPr>
                          <w:rFonts w:ascii="Lilly" w:hAnsi="Lilly"/>
                        </w:rPr>
                        <w:t>C</w:t>
                      </w:r>
                      <w:r w:rsidR="00C87AEE" w:rsidRPr="00C87AEE">
                        <w:rPr>
                          <w:rFonts w:ascii="Lilly" w:hAnsi="Lilly"/>
                        </w:rPr>
                        <w:t xml:space="preserve">alling all </w:t>
                      </w:r>
                      <w:r>
                        <w:rPr>
                          <w:rFonts w:ascii="Lilly" w:hAnsi="Lilly"/>
                        </w:rPr>
                        <w:t xml:space="preserve">junior </w:t>
                      </w:r>
                      <w:r w:rsidR="00C87AEE" w:rsidRPr="00C87AEE">
                        <w:rPr>
                          <w:rFonts w:ascii="Lilly" w:hAnsi="Lilly"/>
                        </w:rPr>
                        <w:t>ghosts and goblins!</w:t>
                      </w:r>
                    </w:p>
                    <w:p w:rsidR="00C87AEE" w:rsidRDefault="00C87AEE" w:rsidP="001C170F">
                      <w:pPr>
                        <w:contextualSpacing/>
                        <w:jc w:val="center"/>
                        <w:rPr>
                          <w:rFonts w:ascii="Lilly" w:hAnsi="Lilly"/>
                        </w:rPr>
                      </w:pPr>
                      <w:r w:rsidRPr="00C87AEE">
                        <w:rPr>
                          <w:rFonts w:ascii="Lilly" w:hAnsi="Lilly"/>
                        </w:rPr>
                        <w:t>Our H</w:t>
                      </w:r>
                      <w:r w:rsidR="001C170F">
                        <w:rPr>
                          <w:rFonts w:ascii="Lilly" w:hAnsi="Lilly"/>
                        </w:rPr>
                        <w:t>alloween party is brewing.</w:t>
                      </w:r>
                    </w:p>
                    <w:p w:rsidR="001C170F" w:rsidRPr="00C87AEE" w:rsidRDefault="00AC0610" w:rsidP="001C170F">
                      <w:pPr>
                        <w:contextualSpacing/>
                        <w:jc w:val="center"/>
                        <w:rPr>
                          <w:rFonts w:ascii="Lilly" w:hAnsi="Lilly"/>
                        </w:rPr>
                      </w:pPr>
                      <w:r>
                        <w:rPr>
                          <w:rFonts w:ascii="Lilly" w:hAnsi="Lilly"/>
                        </w:rPr>
                        <w:t>Wednesday</w:t>
                      </w:r>
                      <w:r w:rsidR="00DB3A50">
                        <w:rPr>
                          <w:rFonts w:ascii="Lilly" w:hAnsi="Lilly"/>
                        </w:rPr>
                        <w:t>, Oct. 31</w:t>
                      </w:r>
                      <w:r w:rsidR="00DB3A50" w:rsidRPr="00DB3A50">
                        <w:rPr>
                          <w:rFonts w:ascii="Lilly" w:hAnsi="Lilly"/>
                          <w:vertAlign w:val="superscript"/>
                        </w:rPr>
                        <w:t>st</w:t>
                      </w:r>
                      <w:r>
                        <w:rPr>
                          <w:rFonts w:ascii="Lilly" w:hAnsi="Lilly"/>
                        </w:rPr>
                        <w:t xml:space="preserve"> 9:00</w:t>
                      </w:r>
                      <w:r w:rsidR="00DB3A50">
                        <w:rPr>
                          <w:rFonts w:ascii="Lilly" w:hAnsi="Lilly"/>
                        </w:rPr>
                        <w:t>-10:00.</w:t>
                      </w:r>
                    </w:p>
                  </w:txbxContent>
                </v:textbox>
              </v:shape>
            </w:pict>
          </mc:Fallback>
        </mc:AlternateContent>
      </w:r>
    </w:p>
    <w:p w:rsidR="009B18D9" w:rsidRPr="009B18D9" w:rsidRDefault="00231BB3" w:rsidP="009B18D9">
      <w:r>
        <w:rPr>
          <w:rFonts w:ascii="Lilly" w:hAnsi="Lilly"/>
          <w:noProof/>
        </w:rPr>
        <w:drawing>
          <wp:anchor distT="0" distB="0" distL="114300" distR="114300" simplePos="0" relativeHeight="251670528" behindDoc="0" locked="0" layoutInCell="1" allowOverlap="1" wp14:anchorId="43354B01" wp14:editId="6E8B3F33">
            <wp:simplePos x="0" y="0"/>
            <wp:positionH relativeFrom="column">
              <wp:posOffset>5971540</wp:posOffset>
            </wp:positionH>
            <wp:positionV relativeFrom="paragraph">
              <wp:posOffset>34290</wp:posOffset>
            </wp:positionV>
            <wp:extent cx="790575" cy="1440815"/>
            <wp:effectExtent l="0" t="0" r="952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CA0F030" wp14:editId="652B24F2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1171575" cy="72453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word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Pr="009B18D9" w:rsidRDefault="009B18D9" w:rsidP="009B18D9"/>
    <w:p w:rsidR="009B18D9" w:rsidRDefault="00C87AEE" w:rsidP="009B18D9">
      <w:r>
        <w:rPr>
          <w:noProof/>
        </w:rPr>
        <w:drawing>
          <wp:anchor distT="0" distB="0" distL="114300" distR="114300" simplePos="0" relativeHeight="251669504" behindDoc="0" locked="0" layoutInCell="1" allowOverlap="1" wp14:anchorId="45518492" wp14:editId="6357C1C2">
            <wp:simplePos x="0" y="0"/>
            <wp:positionH relativeFrom="column">
              <wp:posOffset>3571875</wp:posOffset>
            </wp:positionH>
            <wp:positionV relativeFrom="paragraph">
              <wp:posOffset>280670</wp:posOffset>
            </wp:positionV>
            <wp:extent cx="3655695" cy="1189355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olanternborder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a Noodle's Girlfriends" w:hAnsi="Pea Noodle's Girlfriend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12A49" wp14:editId="7FB00131">
                <wp:simplePos x="0" y="0"/>
                <wp:positionH relativeFrom="column">
                  <wp:posOffset>85725</wp:posOffset>
                </wp:positionH>
                <wp:positionV relativeFrom="paragraph">
                  <wp:posOffset>222885</wp:posOffset>
                </wp:positionV>
                <wp:extent cx="3419475" cy="1247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477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836" w:rsidRDefault="00D92836" w:rsidP="00FB5A6C">
                            <w:pPr>
                              <w:shd w:val="clear" w:color="auto" w:fill="66FF33"/>
                              <w:contextualSpacing/>
                              <w:jc w:val="center"/>
                              <w:rPr>
                                <w:rFonts w:ascii="Pea Nguyen" w:hAnsi="Pea Nguye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92836">
                              <w:rPr>
                                <w:rFonts w:ascii="Pea Nguyen" w:hAnsi="Pea Nguyen"/>
                                <w:b/>
                                <w:sz w:val="40"/>
                                <w:szCs w:val="40"/>
                                <w:u w:val="single"/>
                              </w:rPr>
                              <w:t>Wanted!</w:t>
                            </w:r>
                          </w:p>
                          <w:p w:rsidR="00FB5A6C" w:rsidRDefault="00AC0610" w:rsidP="00FB5A6C">
                            <w:pPr>
                              <w:shd w:val="clear" w:color="auto" w:fill="66FF33"/>
                              <w:contextualSpacing/>
                              <w:jc w:val="center"/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  <w:t xml:space="preserve"> case of small water 20 count</w:t>
                            </w:r>
                          </w:p>
                          <w:p w:rsidR="00AC0610" w:rsidRDefault="00AC0610" w:rsidP="00FB5A6C">
                            <w:pPr>
                              <w:shd w:val="clear" w:color="auto" w:fill="66FF33"/>
                              <w:contextualSpacing/>
                              <w:jc w:val="center"/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  <w:t>Halloween Plates 20 count</w:t>
                            </w:r>
                          </w:p>
                          <w:p w:rsidR="00AC0610" w:rsidRDefault="00AC0610" w:rsidP="00FB5A6C">
                            <w:pPr>
                              <w:shd w:val="clear" w:color="auto" w:fill="66FF33"/>
                              <w:contextualSpacing/>
                              <w:jc w:val="center"/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  <w:t>Halloween Napkins 20 count</w:t>
                            </w:r>
                          </w:p>
                          <w:p w:rsidR="00AC0610" w:rsidRPr="00FB5A6C" w:rsidRDefault="00AC0610" w:rsidP="00AC0610">
                            <w:pPr>
                              <w:shd w:val="clear" w:color="auto" w:fill="66FF33"/>
                              <w:contextualSpacing/>
                              <w:rPr>
                                <w:rFonts w:ascii="Pea Nguyen" w:hAnsi="Pea Nguyen"/>
                                <w:sz w:val="32"/>
                                <w:szCs w:val="32"/>
                              </w:rPr>
                            </w:pPr>
                          </w:p>
                          <w:p w:rsidR="0010345C" w:rsidRPr="00FE33D5" w:rsidRDefault="0010345C" w:rsidP="00CC1B03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2A49" id="Text Box 9" o:spid="_x0000_s1031" type="#_x0000_t202" style="position:absolute;margin-left:6.75pt;margin-top:17.55pt;width:269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" fillcolor="#6f3" strokeweight="1.5pt">
                <v:textbox>
                  <w:txbxContent>
                    <w:p w:rsidR="00D92836" w:rsidRDefault="00D92836" w:rsidP="00FB5A6C">
                      <w:pPr>
                        <w:shd w:val="clear" w:color="auto" w:fill="66FF33"/>
                        <w:contextualSpacing/>
                        <w:jc w:val="center"/>
                        <w:rPr>
                          <w:rFonts w:ascii="Pea Nguyen" w:hAnsi="Pea Nguye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92836">
                        <w:rPr>
                          <w:rFonts w:ascii="Pea Nguyen" w:hAnsi="Pea Nguyen"/>
                          <w:b/>
                          <w:sz w:val="40"/>
                          <w:szCs w:val="40"/>
                          <w:u w:val="single"/>
                        </w:rPr>
                        <w:t>Wanted!</w:t>
                      </w:r>
                    </w:p>
                    <w:p w:rsidR="00FB5A6C" w:rsidRDefault="00AC0610" w:rsidP="00FB5A6C">
                      <w:pPr>
                        <w:shd w:val="clear" w:color="auto" w:fill="66FF33"/>
                        <w:contextualSpacing/>
                        <w:jc w:val="center"/>
                        <w:rPr>
                          <w:rFonts w:ascii="Pea Nguyen" w:hAnsi="Pea Nguyen"/>
                          <w:sz w:val="32"/>
                          <w:szCs w:val="32"/>
                        </w:rPr>
                      </w:pPr>
                      <w:r>
                        <w:rPr>
                          <w:rFonts w:ascii="Pea Nguyen" w:hAnsi="Pea Nguyen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ea Nguyen" w:hAnsi="Pea Nguyen"/>
                          <w:sz w:val="32"/>
                          <w:szCs w:val="32"/>
                        </w:rPr>
                        <w:t>1</w:t>
                      </w:r>
                      <w:proofErr w:type="gramEnd"/>
                      <w:r>
                        <w:rPr>
                          <w:rFonts w:ascii="Pea Nguyen" w:hAnsi="Pea Nguyen"/>
                          <w:sz w:val="32"/>
                          <w:szCs w:val="32"/>
                        </w:rPr>
                        <w:t xml:space="preserve"> case of small water 20 count</w:t>
                      </w:r>
                    </w:p>
                    <w:p w:rsidR="00AC0610" w:rsidRDefault="00AC0610" w:rsidP="00FB5A6C">
                      <w:pPr>
                        <w:shd w:val="clear" w:color="auto" w:fill="66FF33"/>
                        <w:contextualSpacing/>
                        <w:jc w:val="center"/>
                        <w:rPr>
                          <w:rFonts w:ascii="Pea Nguyen" w:hAnsi="Pea Nguyen"/>
                          <w:sz w:val="32"/>
                          <w:szCs w:val="32"/>
                        </w:rPr>
                      </w:pPr>
                      <w:r>
                        <w:rPr>
                          <w:rFonts w:ascii="Pea Nguyen" w:hAnsi="Pea Nguyen"/>
                          <w:sz w:val="32"/>
                          <w:szCs w:val="32"/>
                        </w:rPr>
                        <w:t>Halloween Plates 20 count</w:t>
                      </w:r>
                    </w:p>
                    <w:p w:rsidR="00AC0610" w:rsidRDefault="00AC0610" w:rsidP="00FB5A6C">
                      <w:pPr>
                        <w:shd w:val="clear" w:color="auto" w:fill="66FF33"/>
                        <w:contextualSpacing/>
                        <w:jc w:val="center"/>
                        <w:rPr>
                          <w:rFonts w:ascii="Pea Nguyen" w:hAnsi="Pea Nguyen"/>
                          <w:sz w:val="32"/>
                          <w:szCs w:val="32"/>
                        </w:rPr>
                      </w:pPr>
                      <w:r>
                        <w:rPr>
                          <w:rFonts w:ascii="Pea Nguyen" w:hAnsi="Pea Nguyen"/>
                          <w:sz w:val="32"/>
                          <w:szCs w:val="32"/>
                        </w:rPr>
                        <w:t>Halloween Napkins 20 count</w:t>
                      </w:r>
                    </w:p>
                    <w:p w:rsidR="00AC0610" w:rsidRPr="00FB5A6C" w:rsidRDefault="00AC0610" w:rsidP="00AC0610">
                      <w:pPr>
                        <w:shd w:val="clear" w:color="auto" w:fill="66FF33"/>
                        <w:contextualSpacing/>
                        <w:rPr>
                          <w:rFonts w:ascii="Pea Nguyen" w:hAnsi="Pea Nguyen"/>
                          <w:sz w:val="32"/>
                          <w:szCs w:val="32"/>
                        </w:rPr>
                      </w:pPr>
                    </w:p>
                    <w:p w:rsidR="0010345C" w:rsidRPr="00FE33D5" w:rsidRDefault="0010345C" w:rsidP="00CC1B03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07E" w:rsidRDefault="009B18D9" w:rsidP="009B18D9">
      <w:pPr>
        <w:tabs>
          <w:tab w:val="left" w:pos="1845"/>
        </w:tabs>
      </w:pPr>
      <w:r>
        <w:tab/>
      </w:r>
    </w:p>
    <w:p w:rsidR="00231BB3" w:rsidRDefault="00231BB3" w:rsidP="009B18D9">
      <w:pPr>
        <w:tabs>
          <w:tab w:val="left" w:pos="1845"/>
        </w:tabs>
      </w:pPr>
    </w:p>
    <w:p w:rsidR="00231BB3" w:rsidRDefault="00231BB3" w:rsidP="009B18D9">
      <w:pPr>
        <w:tabs>
          <w:tab w:val="left" w:pos="1845"/>
        </w:tabs>
      </w:pPr>
    </w:p>
    <w:p w:rsidR="00231BB3" w:rsidRPr="009B18D9" w:rsidRDefault="00231BB3" w:rsidP="009B18D9">
      <w:pPr>
        <w:tabs>
          <w:tab w:val="left" w:pos="1845"/>
        </w:tabs>
      </w:pPr>
    </w:p>
    <w:sectPr w:rsidR="00231BB3" w:rsidRPr="009B18D9" w:rsidSect="00CA5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Noodle's Girlfriends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Pea Celestial Creation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a Nguyen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Lilly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3"/>
    <w:rsid w:val="00010100"/>
    <w:rsid w:val="0010345C"/>
    <w:rsid w:val="00104C57"/>
    <w:rsid w:val="00196CE3"/>
    <w:rsid w:val="001C170F"/>
    <w:rsid w:val="00231BB3"/>
    <w:rsid w:val="002816E1"/>
    <w:rsid w:val="00295D57"/>
    <w:rsid w:val="002B5FD0"/>
    <w:rsid w:val="002F7A8E"/>
    <w:rsid w:val="00324268"/>
    <w:rsid w:val="00343EC8"/>
    <w:rsid w:val="003A391B"/>
    <w:rsid w:val="003A4C56"/>
    <w:rsid w:val="003D0BBA"/>
    <w:rsid w:val="0044274A"/>
    <w:rsid w:val="0048711A"/>
    <w:rsid w:val="00500C14"/>
    <w:rsid w:val="00642D3F"/>
    <w:rsid w:val="006C5C6E"/>
    <w:rsid w:val="00704A0C"/>
    <w:rsid w:val="008B2F1F"/>
    <w:rsid w:val="00953EAC"/>
    <w:rsid w:val="009B18D9"/>
    <w:rsid w:val="00A32D70"/>
    <w:rsid w:val="00AC0610"/>
    <w:rsid w:val="00B815B8"/>
    <w:rsid w:val="00BB0EB1"/>
    <w:rsid w:val="00BD4379"/>
    <w:rsid w:val="00C2007E"/>
    <w:rsid w:val="00C36870"/>
    <w:rsid w:val="00C75F64"/>
    <w:rsid w:val="00C87AEE"/>
    <w:rsid w:val="00C9087A"/>
    <w:rsid w:val="00CA5143"/>
    <w:rsid w:val="00CC0AAA"/>
    <w:rsid w:val="00CC1B03"/>
    <w:rsid w:val="00D92836"/>
    <w:rsid w:val="00D949A9"/>
    <w:rsid w:val="00DB3A50"/>
    <w:rsid w:val="00E913C1"/>
    <w:rsid w:val="00F102F3"/>
    <w:rsid w:val="00FB5A6C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9AA9"/>
  <w15:docId w15:val="{04A7C30D-FE72-4C18-A800-7647DC4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Sterbenz</dc:creator>
  <cp:lastModifiedBy>Erin Olney</cp:lastModifiedBy>
  <cp:revision>3</cp:revision>
  <cp:lastPrinted>2018-10-15T15:36:00Z</cp:lastPrinted>
  <dcterms:created xsi:type="dcterms:W3CDTF">2018-10-15T15:36:00Z</dcterms:created>
  <dcterms:modified xsi:type="dcterms:W3CDTF">2018-10-15T15:36:00Z</dcterms:modified>
</cp:coreProperties>
</file>